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8D" w:rsidRDefault="0016538D" w:rsidP="000A7503">
      <w:pPr>
        <w:jc w:val="right"/>
      </w:pPr>
    </w:p>
    <w:p w:rsidR="0031427D" w:rsidRPr="00A83CFF" w:rsidRDefault="000A7503" w:rsidP="000A7503">
      <w:pPr>
        <w:jc w:val="right"/>
      </w:pPr>
      <w:r>
        <w:t>Приложение №</w:t>
      </w:r>
      <w:r w:rsidR="000D7B11">
        <w:t xml:space="preserve"> </w:t>
      </w:r>
      <w:r w:rsidR="00CB46DD">
        <w:t>1</w:t>
      </w:r>
      <w:r>
        <w:t xml:space="preserve"> к приказу №</w:t>
      </w:r>
      <w:r w:rsidR="00C84246">
        <w:t xml:space="preserve"> </w:t>
      </w:r>
      <w:r w:rsidR="00183DD4">
        <w:t>4</w:t>
      </w:r>
      <w:r w:rsidR="00C84246">
        <w:t>/1</w:t>
      </w:r>
      <w:r>
        <w:t xml:space="preserve"> от </w:t>
      </w:r>
      <w:r w:rsidR="00183DD4">
        <w:t>09</w:t>
      </w:r>
      <w:r>
        <w:t>.</w:t>
      </w:r>
      <w:r w:rsidR="001E29A2">
        <w:t>0</w:t>
      </w:r>
      <w:r w:rsidR="00183DD4">
        <w:t>1</w:t>
      </w:r>
      <w:r>
        <w:t>.201</w:t>
      </w:r>
      <w:r w:rsidR="00183DD4">
        <w:t>8</w:t>
      </w:r>
      <w:r>
        <w:t>г.</w:t>
      </w:r>
    </w:p>
    <w:p w:rsidR="000A7503" w:rsidRDefault="000A7503" w:rsidP="0031427D">
      <w:pPr>
        <w:pStyle w:val="1"/>
      </w:pPr>
    </w:p>
    <w:p w:rsidR="0031427D" w:rsidRPr="00061F6C" w:rsidRDefault="0031427D" w:rsidP="00061F6C">
      <w:pPr>
        <w:pStyle w:val="1"/>
        <w:rPr>
          <w:i/>
          <w:sz w:val="24"/>
          <w:szCs w:val="24"/>
        </w:rPr>
      </w:pPr>
      <w:r w:rsidRPr="00061F6C">
        <w:rPr>
          <w:i/>
          <w:sz w:val="24"/>
          <w:szCs w:val="24"/>
        </w:rPr>
        <w:t>ПОЛОЖЕНИЕ</w:t>
      </w:r>
    </w:p>
    <w:p w:rsidR="00794D0B" w:rsidRDefault="00C84246" w:rsidP="00061F6C">
      <w:pPr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 распределении доходов от платных услуг </w:t>
      </w:r>
      <w:r w:rsidR="0031427D">
        <w:rPr>
          <w:b/>
          <w:i/>
          <w:szCs w:val="28"/>
        </w:rPr>
        <w:t xml:space="preserve">  </w:t>
      </w:r>
    </w:p>
    <w:p w:rsidR="0031427D" w:rsidRDefault="0031427D" w:rsidP="00061F6C">
      <w:pPr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на 201</w:t>
      </w:r>
      <w:r w:rsidR="00183DD4">
        <w:rPr>
          <w:b/>
          <w:i/>
          <w:szCs w:val="28"/>
        </w:rPr>
        <w:t>8</w:t>
      </w:r>
      <w:r>
        <w:rPr>
          <w:b/>
          <w:i/>
          <w:szCs w:val="28"/>
        </w:rPr>
        <w:t xml:space="preserve"> год</w:t>
      </w:r>
    </w:p>
    <w:p w:rsidR="0031427D" w:rsidRDefault="0031427D" w:rsidP="0031427D">
      <w:pPr>
        <w:spacing w:line="240" w:lineRule="auto"/>
        <w:rPr>
          <w:szCs w:val="28"/>
        </w:rPr>
      </w:pPr>
    </w:p>
    <w:p w:rsidR="0031427D" w:rsidRDefault="0031427D" w:rsidP="0031427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="000A7503">
        <w:rPr>
          <w:b/>
          <w:bCs/>
          <w:szCs w:val="28"/>
        </w:rPr>
        <w:t>Общие положения</w:t>
      </w:r>
    </w:p>
    <w:p w:rsidR="0031427D" w:rsidRDefault="0031427D" w:rsidP="0031427D">
      <w:pPr>
        <w:spacing w:line="240" w:lineRule="auto"/>
        <w:rPr>
          <w:szCs w:val="28"/>
        </w:rPr>
      </w:pPr>
    </w:p>
    <w:p w:rsidR="00A913D5" w:rsidRPr="00A70F92" w:rsidRDefault="00501CEC" w:rsidP="00A70F92">
      <w:pPr>
        <w:pStyle w:val="a4"/>
        <w:numPr>
          <w:ilvl w:val="1"/>
          <w:numId w:val="4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A70F92">
        <w:rPr>
          <w:sz w:val="28"/>
          <w:szCs w:val="28"/>
        </w:rPr>
        <w:t>Настоящее Положение о</w:t>
      </w:r>
      <w:r w:rsidR="003711BB" w:rsidRPr="00A70F92">
        <w:rPr>
          <w:sz w:val="28"/>
          <w:szCs w:val="28"/>
        </w:rPr>
        <w:t xml:space="preserve"> распределении доходов от оказания платных услуг</w:t>
      </w:r>
      <w:r w:rsidR="00874373" w:rsidRPr="00A70F92">
        <w:rPr>
          <w:sz w:val="28"/>
          <w:szCs w:val="28"/>
        </w:rPr>
        <w:t xml:space="preserve"> </w:t>
      </w:r>
      <w:r w:rsidRPr="00A70F92">
        <w:rPr>
          <w:sz w:val="28"/>
          <w:szCs w:val="28"/>
        </w:rPr>
        <w:t xml:space="preserve">(далее по тексту – Положение) разработано в </w:t>
      </w:r>
      <w:r w:rsidR="0031427D" w:rsidRPr="00A70F92">
        <w:rPr>
          <w:sz w:val="28"/>
          <w:szCs w:val="28"/>
        </w:rPr>
        <w:t xml:space="preserve">соответствии </w:t>
      </w:r>
      <w:r w:rsidR="009D2C5F" w:rsidRPr="00A70F92">
        <w:rPr>
          <w:sz w:val="28"/>
          <w:szCs w:val="28"/>
        </w:rPr>
        <w:t xml:space="preserve">с </w:t>
      </w:r>
      <w:r w:rsidRPr="00A70F92">
        <w:rPr>
          <w:sz w:val="28"/>
          <w:szCs w:val="28"/>
        </w:rPr>
        <w:t>у</w:t>
      </w:r>
      <w:r w:rsidR="0031427D" w:rsidRPr="00A70F92">
        <w:rPr>
          <w:sz w:val="28"/>
          <w:szCs w:val="28"/>
        </w:rPr>
        <w:t>ставом учреждения, Положением «Об оказани</w:t>
      </w:r>
      <w:r w:rsidR="00627080" w:rsidRPr="00A70F92">
        <w:rPr>
          <w:sz w:val="28"/>
          <w:szCs w:val="28"/>
        </w:rPr>
        <w:t>и</w:t>
      </w:r>
      <w:r w:rsidR="0031427D" w:rsidRPr="00A70F92">
        <w:rPr>
          <w:sz w:val="28"/>
          <w:szCs w:val="28"/>
        </w:rPr>
        <w:t xml:space="preserve"> платных услуг</w:t>
      </w:r>
      <w:r w:rsidR="00627080" w:rsidRPr="00A70F92">
        <w:rPr>
          <w:sz w:val="28"/>
          <w:szCs w:val="28"/>
        </w:rPr>
        <w:t xml:space="preserve"> БУЗ УР «Глазовская межрайонная больница МЗ УР</w:t>
      </w:r>
      <w:r w:rsidR="0031427D" w:rsidRPr="00A70F92">
        <w:rPr>
          <w:sz w:val="28"/>
          <w:szCs w:val="28"/>
        </w:rPr>
        <w:t>»</w:t>
      </w:r>
      <w:r w:rsidR="00A913D5" w:rsidRPr="00A70F92">
        <w:rPr>
          <w:sz w:val="28"/>
          <w:szCs w:val="28"/>
        </w:rPr>
        <w:t xml:space="preserve"> и </w:t>
      </w:r>
      <w:r w:rsidR="0031427D" w:rsidRPr="00A70F92">
        <w:rPr>
          <w:sz w:val="28"/>
          <w:szCs w:val="28"/>
        </w:rPr>
        <w:t xml:space="preserve">отражает </w:t>
      </w:r>
      <w:r w:rsidR="00C008F2" w:rsidRPr="00A70F92">
        <w:rPr>
          <w:sz w:val="28"/>
          <w:szCs w:val="28"/>
        </w:rPr>
        <w:t>напр</w:t>
      </w:r>
      <w:r w:rsidR="003711BB" w:rsidRPr="00A70F92">
        <w:rPr>
          <w:sz w:val="28"/>
          <w:szCs w:val="28"/>
        </w:rPr>
        <w:t xml:space="preserve">авление </w:t>
      </w:r>
      <w:r w:rsidR="0031427D" w:rsidRPr="00A70F92">
        <w:rPr>
          <w:sz w:val="28"/>
          <w:szCs w:val="28"/>
        </w:rPr>
        <w:t xml:space="preserve">использования средств, </w:t>
      </w:r>
      <w:r w:rsidR="008E54BC" w:rsidRPr="00A70F92">
        <w:rPr>
          <w:sz w:val="28"/>
          <w:szCs w:val="28"/>
        </w:rPr>
        <w:t>полученных от приносящей доход деятельности</w:t>
      </w:r>
      <w:r w:rsidR="00874373" w:rsidRPr="00A70F92">
        <w:rPr>
          <w:sz w:val="28"/>
          <w:szCs w:val="28"/>
        </w:rPr>
        <w:t xml:space="preserve">. </w:t>
      </w:r>
    </w:p>
    <w:p w:rsidR="0031427D" w:rsidRPr="00A70F92" w:rsidRDefault="00874373" w:rsidP="00A70F92">
      <w:pPr>
        <w:pStyle w:val="a4"/>
        <w:numPr>
          <w:ilvl w:val="1"/>
          <w:numId w:val="4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A70F92">
        <w:rPr>
          <w:sz w:val="28"/>
          <w:szCs w:val="28"/>
        </w:rPr>
        <w:t>Целью</w:t>
      </w:r>
      <w:r w:rsidR="00A913D5" w:rsidRPr="00A70F92">
        <w:rPr>
          <w:sz w:val="28"/>
          <w:szCs w:val="28"/>
        </w:rPr>
        <w:t xml:space="preserve"> настоящего Положения является установление порядка </w:t>
      </w:r>
      <w:r w:rsidRPr="00A70F92">
        <w:rPr>
          <w:sz w:val="28"/>
          <w:szCs w:val="28"/>
        </w:rPr>
        <w:t xml:space="preserve">использования </w:t>
      </w:r>
      <w:r w:rsidR="00A913D5" w:rsidRPr="00A70F92">
        <w:rPr>
          <w:sz w:val="28"/>
          <w:szCs w:val="28"/>
        </w:rPr>
        <w:t xml:space="preserve">финансовых </w:t>
      </w:r>
      <w:r w:rsidRPr="00A70F92">
        <w:rPr>
          <w:sz w:val="28"/>
          <w:szCs w:val="28"/>
        </w:rPr>
        <w:t>средств</w:t>
      </w:r>
      <w:r w:rsidR="00A913D5" w:rsidRPr="00A70F92">
        <w:rPr>
          <w:sz w:val="28"/>
          <w:szCs w:val="28"/>
        </w:rPr>
        <w:t xml:space="preserve">, полученных от оказания платных услуг </w:t>
      </w:r>
      <w:r w:rsidR="00E23C70" w:rsidRPr="00A70F92">
        <w:rPr>
          <w:sz w:val="28"/>
          <w:szCs w:val="28"/>
        </w:rPr>
        <w:t xml:space="preserve">ради </w:t>
      </w:r>
      <w:r w:rsidR="003711BB" w:rsidRPr="00A70F92">
        <w:rPr>
          <w:sz w:val="28"/>
          <w:szCs w:val="28"/>
        </w:rPr>
        <w:t>осуществлени</w:t>
      </w:r>
      <w:r w:rsidR="00A913D5" w:rsidRPr="00A70F92">
        <w:rPr>
          <w:sz w:val="28"/>
          <w:szCs w:val="28"/>
        </w:rPr>
        <w:t>я</w:t>
      </w:r>
      <w:r w:rsidR="003711BB" w:rsidRPr="00A70F92">
        <w:rPr>
          <w:sz w:val="28"/>
          <w:szCs w:val="28"/>
        </w:rPr>
        <w:t xml:space="preserve"> уставной деятельности учреждения. </w:t>
      </w:r>
      <w:r w:rsidR="004E7605" w:rsidRPr="00A70F92">
        <w:rPr>
          <w:sz w:val="28"/>
          <w:szCs w:val="28"/>
        </w:rPr>
        <w:t>Данное положение распространяется на средства, поступающие от оказания платных медицинских и немедицинских услуг</w:t>
      </w:r>
      <w:r w:rsidRPr="00A70F92">
        <w:rPr>
          <w:sz w:val="28"/>
          <w:szCs w:val="28"/>
        </w:rPr>
        <w:t>, в том числе услуг оказанных по договорам добровольного медицинского страхования</w:t>
      </w:r>
      <w:r w:rsidR="004E7605" w:rsidRPr="00A70F92">
        <w:rPr>
          <w:sz w:val="28"/>
          <w:szCs w:val="28"/>
        </w:rPr>
        <w:t>.</w:t>
      </w:r>
    </w:p>
    <w:p w:rsidR="0031427D" w:rsidRPr="00A70F92" w:rsidRDefault="00032F88" w:rsidP="00A70F92">
      <w:pPr>
        <w:pStyle w:val="3"/>
        <w:tabs>
          <w:tab w:val="left" w:pos="851"/>
        </w:tabs>
        <w:spacing w:line="360" w:lineRule="auto"/>
        <w:ind w:left="0" w:firstLine="709"/>
        <w:rPr>
          <w:sz w:val="28"/>
        </w:rPr>
      </w:pPr>
      <w:r w:rsidRPr="00A70F92">
        <w:rPr>
          <w:sz w:val="28"/>
        </w:rPr>
        <w:t xml:space="preserve">1.3. </w:t>
      </w:r>
      <w:r w:rsidR="0031427D" w:rsidRPr="00A70F92">
        <w:rPr>
          <w:sz w:val="28"/>
        </w:rPr>
        <w:t xml:space="preserve">Использование средств, полученных от </w:t>
      </w:r>
      <w:r w:rsidR="000B48D2" w:rsidRPr="00A70F92">
        <w:rPr>
          <w:sz w:val="28"/>
        </w:rPr>
        <w:t xml:space="preserve">приносящей доход </w:t>
      </w:r>
      <w:r w:rsidR="00270F30" w:rsidRPr="00A70F92">
        <w:rPr>
          <w:sz w:val="28"/>
        </w:rPr>
        <w:t>деятельности, производится</w:t>
      </w:r>
      <w:r w:rsidR="0031427D" w:rsidRPr="00A70F92">
        <w:rPr>
          <w:sz w:val="28"/>
        </w:rPr>
        <w:t xml:space="preserve"> согласно </w:t>
      </w:r>
      <w:r w:rsidR="005960E5" w:rsidRPr="00A70F92">
        <w:rPr>
          <w:sz w:val="28"/>
        </w:rPr>
        <w:t>плану финансово – хозяйственной деятельности у</w:t>
      </w:r>
      <w:r w:rsidR="0031427D" w:rsidRPr="00A70F92">
        <w:rPr>
          <w:sz w:val="28"/>
        </w:rPr>
        <w:t xml:space="preserve">чреждения. </w:t>
      </w:r>
    </w:p>
    <w:p w:rsidR="00E23C70" w:rsidRPr="00E23C70" w:rsidRDefault="00E23C70" w:rsidP="00A70F92">
      <w:pPr>
        <w:tabs>
          <w:tab w:val="left" w:pos="851"/>
        </w:tabs>
        <w:ind w:right="-125"/>
        <w:rPr>
          <w:sz w:val="28"/>
          <w:szCs w:val="28"/>
        </w:rPr>
      </w:pPr>
      <w:r w:rsidRPr="00E23C70">
        <w:rPr>
          <w:sz w:val="28"/>
          <w:szCs w:val="28"/>
        </w:rPr>
        <w:t xml:space="preserve">Утверждение плана финансово-хозяйственной деятельности по предпринимательской и </w:t>
      </w:r>
      <w:r w:rsidR="00270F30" w:rsidRPr="00A70F92">
        <w:rPr>
          <w:sz w:val="28"/>
          <w:szCs w:val="28"/>
        </w:rPr>
        <w:t>иной приносящей</w:t>
      </w:r>
      <w:r w:rsidRPr="00E23C70">
        <w:rPr>
          <w:sz w:val="28"/>
          <w:szCs w:val="28"/>
        </w:rPr>
        <w:t xml:space="preserve"> доход деятельности, а также внесение изменений в план финансово-хозяйственной деятельности осуществляется в соответствии с действующим законодательством.</w:t>
      </w:r>
    </w:p>
    <w:p w:rsidR="001A6E98" w:rsidRPr="00A70F92" w:rsidRDefault="0031427D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>1.</w:t>
      </w:r>
      <w:r w:rsidR="001A6E98" w:rsidRPr="00A70F92">
        <w:rPr>
          <w:sz w:val="28"/>
          <w:szCs w:val="28"/>
        </w:rPr>
        <w:t>4</w:t>
      </w:r>
      <w:r w:rsidRPr="00A70F92">
        <w:rPr>
          <w:sz w:val="28"/>
          <w:szCs w:val="28"/>
        </w:rPr>
        <w:t xml:space="preserve">. Организация работы по </w:t>
      </w:r>
      <w:r w:rsidR="001A6E98" w:rsidRPr="00A70F92">
        <w:rPr>
          <w:sz w:val="28"/>
          <w:szCs w:val="28"/>
        </w:rPr>
        <w:t>оказанию платных услуг осуществляется на основании Положения об оказании платных услуг в учреждении</w:t>
      </w:r>
      <w:r w:rsidR="00A70F92">
        <w:rPr>
          <w:sz w:val="28"/>
          <w:szCs w:val="28"/>
        </w:rPr>
        <w:t xml:space="preserve"> и</w:t>
      </w:r>
      <w:r w:rsidR="00936C96" w:rsidRPr="00A70F92">
        <w:rPr>
          <w:sz w:val="28"/>
          <w:szCs w:val="28"/>
        </w:rPr>
        <w:t xml:space="preserve"> договоров, заключенных с юридическими и физическими лицами. </w:t>
      </w:r>
      <w:r w:rsidR="001A6E98" w:rsidRPr="00A70F92">
        <w:rPr>
          <w:sz w:val="28"/>
          <w:szCs w:val="28"/>
        </w:rPr>
        <w:t xml:space="preserve"> </w:t>
      </w:r>
    </w:p>
    <w:p w:rsidR="00704DF1" w:rsidRPr="00A70F92" w:rsidRDefault="00A03485" w:rsidP="00A70F92">
      <w:pPr>
        <w:shd w:val="clear" w:color="auto" w:fill="FFFFFF"/>
        <w:tabs>
          <w:tab w:val="left" w:pos="851"/>
          <w:tab w:val="left" w:pos="1238"/>
        </w:tabs>
        <w:rPr>
          <w:sz w:val="28"/>
          <w:szCs w:val="28"/>
        </w:rPr>
      </w:pPr>
      <w:r w:rsidRPr="00A70F92">
        <w:rPr>
          <w:sz w:val="28"/>
          <w:szCs w:val="28"/>
        </w:rPr>
        <w:t xml:space="preserve">1.5. </w:t>
      </w:r>
      <w:r w:rsidRPr="00E23C70">
        <w:rPr>
          <w:sz w:val="28"/>
          <w:szCs w:val="28"/>
        </w:rPr>
        <w:t xml:space="preserve">Цены на платные услуги формируются в учреждении в соответствии с приказом Министерства здравоохранения Удмуртской Республики от 29.09.2015 года № 330 «Об утверждении порядка определения цен (тарифов) на платные медицинские услуги, предоставляемые медицинскими организациями, </w:t>
      </w:r>
      <w:r w:rsidRPr="00E23C70">
        <w:rPr>
          <w:sz w:val="28"/>
          <w:szCs w:val="28"/>
        </w:rPr>
        <w:lastRenderedPageBreak/>
        <w:t>находящимися в ведении Министерства здравоохранения Удмуртской Республики».</w:t>
      </w:r>
      <w:r w:rsidR="00704DF1" w:rsidRPr="00E23C70">
        <w:rPr>
          <w:sz w:val="28"/>
          <w:szCs w:val="28"/>
        </w:rPr>
        <w:t xml:space="preserve"> Прейскурант (тарифы) на платные услуги и перечень платных услуг   рассматриваются в учреждении и утверждаются приказом главного врача.</w:t>
      </w:r>
    </w:p>
    <w:p w:rsidR="00A03485" w:rsidRPr="00E23C70" w:rsidRDefault="00AD313F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1.6. </w:t>
      </w:r>
      <w:r w:rsidR="00A03485" w:rsidRPr="00E23C70">
        <w:rPr>
          <w:sz w:val="28"/>
          <w:szCs w:val="28"/>
        </w:rPr>
        <w:t xml:space="preserve">Допускается применение льгот по платным медицинским услугам, в том числе при оказании платных услуг по договорам, заказчиком которых выступают юридические лица. </w:t>
      </w:r>
    </w:p>
    <w:p w:rsidR="00F430F1" w:rsidRPr="00A70F92" w:rsidRDefault="00F430F1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>1.</w:t>
      </w:r>
      <w:r w:rsidR="00AD313F" w:rsidRPr="00A70F92">
        <w:rPr>
          <w:sz w:val="28"/>
          <w:szCs w:val="28"/>
        </w:rPr>
        <w:t>7</w:t>
      </w:r>
      <w:r w:rsidRPr="00A70F92">
        <w:rPr>
          <w:sz w:val="28"/>
          <w:szCs w:val="28"/>
        </w:rPr>
        <w:t xml:space="preserve">. </w:t>
      </w:r>
      <w:r w:rsidRPr="00A70F92">
        <w:rPr>
          <w:sz w:val="28"/>
          <w:szCs w:val="28"/>
        </w:rPr>
        <w:t>Средства, полученные от оказания платных медицинских и немедицинских услуг, как по наличному, так</w:t>
      </w:r>
      <w:r w:rsidR="00A70F92">
        <w:rPr>
          <w:sz w:val="28"/>
          <w:szCs w:val="28"/>
        </w:rPr>
        <w:t xml:space="preserve"> </w:t>
      </w:r>
      <w:r w:rsidRPr="00A70F92">
        <w:rPr>
          <w:sz w:val="28"/>
          <w:szCs w:val="28"/>
        </w:rPr>
        <w:t xml:space="preserve">и по безналичному расчету, поступают на лицевой счет учреждения. </w:t>
      </w:r>
    </w:p>
    <w:p w:rsidR="0031427D" w:rsidRPr="00A70F92" w:rsidRDefault="001A6E98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>1.</w:t>
      </w:r>
      <w:r w:rsidR="00AD313F" w:rsidRPr="00A70F92">
        <w:rPr>
          <w:sz w:val="28"/>
          <w:szCs w:val="28"/>
        </w:rPr>
        <w:t>8</w:t>
      </w:r>
      <w:r w:rsidRPr="00A70F92">
        <w:rPr>
          <w:sz w:val="28"/>
          <w:szCs w:val="28"/>
        </w:rPr>
        <w:t xml:space="preserve">. Настоящее положение направлено на повышение эффективности использования внебюджетных источников финансирования, в том числе на материальное стимулирование сотрудников учреждения и развитие материально-технической базы. </w:t>
      </w:r>
    </w:p>
    <w:p w:rsidR="0031427D" w:rsidRPr="00A70F92" w:rsidRDefault="0031427D" w:rsidP="00A70F92">
      <w:pPr>
        <w:tabs>
          <w:tab w:val="left" w:pos="851"/>
        </w:tabs>
        <w:rPr>
          <w:b/>
          <w:bCs/>
          <w:sz w:val="28"/>
          <w:szCs w:val="28"/>
        </w:rPr>
      </w:pPr>
    </w:p>
    <w:p w:rsidR="0031427D" w:rsidRPr="00A70F92" w:rsidRDefault="00F01BF0" w:rsidP="00A70F92">
      <w:pPr>
        <w:pStyle w:val="a4"/>
        <w:numPr>
          <w:ilvl w:val="0"/>
          <w:numId w:val="4"/>
        </w:num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A70F92">
        <w:rPr>
          <w:b/>
          <w:bCs/>
          <w:sz w:val="28"/>
          <w:szCs w:val="28"/>
        </w:rPr>
        <w:t>Направление использования средств от платных услуг</w:t>
      </w:r>
    </w:p>
    <w:p w:rsidR="00F01BF0" w:rsidRPr="00A70F92" w:rsidRDefault="00F01BF0" w:rsidP="00A70F92">
      <w:pPr>
        <w:pStyle w:val="a4"/>
        <w:tabs>
          <w:tab w:val="left" w:pos="851"/>
        </w:tabs>
        <w:ind w:left="1110" w:firstLine="0"/>
        <w:rPr>
          <w:b/>
          <w:bCs/>
          <w:sz w:val="28"/>
          <w:szCs w:val="28"/>
        </w:rPr>
      </w:pPr>
    </w:p>
    <w:p w:rsidR="0047043A" w:rsidRPr="00A70F92" w:rsidRDefault="0047043A" w:rsidP="00A70F92">
      <w:pPr>
        <w:pStyle w:val="a4"/>
        <w:tabs>
          <w:tab w:val="left" w:pos="851"/>
        </w:tabs>
        <w:ind w:left="1110" w:firstLine="0"/>
        <w:rPr>
          <w:b/>
          <w:bCs/>
          <w:sz w:val="28"/>
          <w:szCs w:val="28"/>
        </w:rPr>
      </w:pPr>
    </w:p>
    <w:p w:rsidR="00E23C70" w:rsidRPr="00A70F92" w:rsidRDefault="0031427D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 2.1. </w:t>
      </w:r>
      <w:r w:rsidR="00E23C70" w:rsidRPr="00A70F92">
        <w:rPr>
          <w:sz w:val="28"/>
          <w:szCs w:val="28"/>
        </w:rPr>
        <w:t xml:space="preserve">Поступления, полученные учреждением от оказания платных услуг, - это </w:t>
      </w:r>
      <w:r w:rsidR="00270F30" w:rsidRPr="00A70F92">
        <w:rPr>
          <w:sz w:val="28"/>
          <w:szCs w:val="28"/>
        </w:rPr>
        <w:t>средства возмещения</w:t>
      </w:r>
      <w:r w:rsidR="00E23C70" w:rsidRPr="00A70F92">
        <w:rPr>
          <w:sz w:val="28"/>
          <w:szCs w:val="28"/>
        </w:rPr>
        <w:t xml:space="preserve"> потребителем (заказчиком) услуг расходов, понесенных учреждением на оказание платной услуги. Данные средства являются внебюджетными, поступают в самостоятельное распоряжение учреждения и расходуются согласно плану финансово-хозяйственной деятельности по предпринимательской и иной приносящей доход деятельности для достижения целей, предусмотренных уставом учреждения</w:t>
      </w:r>
      <w:r w:rsidR="00E862FE" w:rsidRPr="00A70F92">
        <w:rPr>
          <w:sz w:val="28"/>
          <w:szCs w:val="28"/>
        </w:rPr>
        <w:t xml:space="preserve">. </w:t>
      </w:r>
    </w:p>
    <w:p w:rsidR="00E862FE" w:rsidRPr="00A70F92" w:rsidRDefault="00E862FE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 xml:space="preserve">2.2. </w:t>
      </w:r>
      <w:r w:rsidRPr="00A70F92">
        <w:rPr>
          <w:sz w:val="28"/>
          <w:szCs w:val="28"/>
        </w:rPr>
        <w:t>На основании калькуляции цен с учетом всех расходов, связанных с предоставлением платных услуг и уровня рентабельности, определяется стоимость платной услуги.</w:t>
      </w:r>
    </w:p>
    <w:p w:rsidR="00E862FE" w:rsidRPr="00A70F92" w:rsidRDefault="00E862FE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 xml:space="preserve">2.3. </w:t>
      </w:r>
      <w:r w:rsidRPr="00A70F92">
        <w:rPr>
          <w:sz w:val="28"/>
          <w:szCs w:val="28"/>
        </w:rPr>
        <w:t>З</w:t>
      </w:r>
      <w:r w:rsidRPr="00A70F92">
        <w:rPr>
          <w:sz w:val="28"/>
          <w:szCs w:val="28"/>
        </w:rPr>
        <w:t>атраты</w:t>
      </w:r>
      <w:r w:rsidRPr="00A70F92">
        <w:rPr>
          <w:sz w:val="28"/>
          <w:szCs w:val="28"/>
        </w:rPr>
        <w:t xml:space="preserve"> учреждения</w:t>
      </w:r>
      <w:r w:rsidRPr="00A70F92">
        <w:rPr>
          <w:sz w:val="28"/>
          <w:szCs w:val="28"/>
        </w:rPr>
        <w:t xml:space="preserve"> могут быть как непосредственно связаны с оказанием платных услуг и потребляемы в процессе ее оказания, так и необходимы для обеспечения деятельности учреждения, но не потребляемые непосредственно в процессе оказания платной услуги. </w:t>
      </w:r>
    </w:p>
    <w:p w:rsidR="00E862FE" w:rsidRPr="00A70F92" w:rsidRDefault="00E862FE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lastRenderedPageBreak/>
        <w:t xml:space="preserve"> 2.4. К затратам, непосредственно связан</w:t>
      </w:r>
      <w:r w:rsidRPr="00A70F92">
        <w:rPr>
          <w:sz w:val="28"/>
          <w:szCs w:val="28"/>
        </w:rPr>
        <w:t>н</w:t>
      </w:r>
      <w:r w:rsidRPr="00A70F92">
        <w:rPr>
          <w:sz w:val="28"/>
          <w:szCs w:val="28"/>
        </w:rPr>
        <w:t xml:space="preserve">ым с оказанием платных услуг относятся:  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  - оплат</w:t>
      </w:r>
      <w:r w:rsidR="00E862FE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труда </w:t>
      </w:r>
      <w:r w:rsidR="00E862FE" w:rsidRPr="00A70F92">
        <w:rPr>
          <w:sz w:val="28"/>
          <w:szCs w:val="28"/>
        </w:rPr>
        <w:t xml:space="preserve">персонала, </w:t>
      </w:r>
      <w:r w:rsidRPr="00A70F92">
        <w:rPr>
          <w:sz w:val="28"/>
          <w:szCs w:val="28"/>
        </w:rPr>
        <w:t>непосредственно занимающ</w:t>
      </w:r>
      <w:r w:rsidR="00E862FE" w:rsidRPr="00A70F92">
        <w:rPr>
          <w:sz w:val="28"/>
          <w:szCs w:val="28"/>
        </w:rPr>
        <w:t>егося</w:t>
      </w:r>
      <w:r w:rsidRPr="00A70F92">
        <w:rPr>
          <w:sz w:val="28"/>
          <w:szCs w:val="28"/>
        </w:rPr>
        <w:t xml:space="preserve"> оказанием платных услуг;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 начисления на оплату труда во внебюджетные фонды;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E862FE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медикаментов и изделий медицинского назначения;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E862FE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услуг по организации питания пациентов;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обеспечение мягким инвентарем и спецодеждой;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E862FE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лабораторных исследований;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приобретение расходных материалов;</w:t>
      </w:r>
    </w:p>
    <w:p w:rsidR="00AF668A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- амортизация оборудования, используемого в процессе </w:t>
      </w:r>
      <w:r w:rsidR="00AF668A" w:rsidRPr="00A70F92">
        <w:rPr>
          <w:sz w:val="28"/>
          <w:szCs w:val="28"/>
        </w:rPr>
        <w:t>оказания платных услуг;</w:t>
      </w:r>
    </w:p>
    <w:p w:rsidR="00AF668A" w:rsidRPr="00A70F92" w:rsidRDefault="00AF668A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прочие расходы, отражающие специфику оказания платной услуги.</w:t>
      </w:r>
    </w:p>
    <w:p w:rsidR="00AF668A" w:rsidRPr="00A70F92" w:rsidRDefault="00AF668A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>2.</w:t>
      </w:r>
      <w:r w:rsidRPr="00A70F92">
        <w:rPr>
          <w:sz w:val="28"/>
          <w:szCs w:val="28"/>
        </w:rPr>
        <w:t>5</w:t>
      </w:r>
      <w:r w:rsidRPr="00A70F92">
        <w:rPr>
          <w:sz w:val="28"/>
          <w:szCs w:val="28"/>
        </w:rPr>
        <w:t xml:space="preserve">. </w:t>
      </w:r>
      <w:r w:rsidRPr="00A70F92">
        <w:rPr>
          <w:sz w:val="28"/>
          <w:szCs w:val="28"/>
        </w:rPr>
        <w:t>К з</w:t>
      </w:r>
      <w:r w:rsidRPr="00A70F92">
        <w:rPr>
          <w:sz w:val="28"/>
          <w:szCs w:val="28"/>
        </w:rPr>
        <w:t>атрат</w:t>
      </w:r>
      <w:r w:rsidRPr="00A70F92">
        <w:rPr>
          <w:sz w:val="28"/>
          <w:szCs w:val="28"/>
        </w:rPr>
        <w:t>ам</w:t>
      </w:r>
      <w:r w:rsidRPr="00A70F92">
        <w:rPr>
          <w:sz w:val="28"/>
          <w:szCs w:val="28"/>
        </w:rPr>
        <w:t xml:space="preserve"> учреждения</w:t>
      </w:r>
      <w:r w:rsidRPr="00A70F92">
        <w:rPr>
          <w:sz w:val="28"/>
          <w:szCs w:val="28"/>
        </w:rPr>
        <w:t xml:space="preserve">, </w:t>
      </w:r>
      <w:r w:rsidRPr="00A70F92">
        <w:rPr>
          <w:sz w:val="28"/>
          <w:szCs w:val="28"/>
        </w:rPr>
        <w:t>необходимы</w:t>
      </w:r>
      <w:r w:rsidRPr="00A70F92">
        <w:rPr>
          <w:sz w:val="28"/>
          <w:szCs w:val="28"/>
        </w:rPr>
        <w:t>м</w:t>
      </w:r>
      <w:r w:rsidRPr="00A70F92">
        <w:rPr>
          <w:sz w:val="28"/>
          <w:szCs w:val="28"/>
        </w:rPr>
        <w:t xml:space="preserve"> для обеспечения деятельности учреждения, но не потребляемы</w:t>
      </w:r>
      <w:r w:rsidRPr="00A70F92">
        <w:rPr>
          <w:sz w:val="28"/>
          <w:szCs w:val="28"/>
        </w:rPr>
        <w:t>м</w:t>
      </w:r>
      <w:r w:rsidRPr="00A70F92">
        <w:rPr>
          <w:sz w:val="28"/>
          <w:szCs w:val="28"/>
        </w:rPr>
        <w:t xml:space="preserve"> непосредственно в пр</w:t>
      </w:r>
      <w:r w:rsidRPr="00A70F92">
        <w:rPr>
          <w:sz w:val="28"/>
          <w:szCs w:val="28"/>
        </w:rPr>
        <w:t>оцессе оказания платной услуги относятся:</w:t>
      </w:r>
    </w:p>
    <w:p w:rsidR="00E862FE" w:rsidRPr="00A70F92" w:rsidRDefault="005A69F0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- </w:t>
      </w:r>
      <w:r w:rsidR="00E862FE" w:rsidRPr="00A70F92">
        <w:rPr>
          <w:sz w:val="28"/>
          <w:szCs w:val="28"/>
        </w:rPr>
        <w:t>оплат</w:t>
      </w:r>
      <w:r w:rsidRPr="00A70F92">
        <w:rPr>
          <w:sz w:val="28"/>
          <w:szCs w:val="28"/>
        </w:rPr>
        <w:t>а</w:t>
      </w:r>
      <w:r w:rsidR="00E862FE" w:rsidRPr="00A70F92">
        <w:rPr>
          <w:sz w:val="28"/>
          <w:szCs w:val="28"/>
        </w:rPr>
        <w:t xml:space="preserve"> труда сотрудников, </w:t>
      </w:r>
      <w:r w:rsidRPr="00A70F92">
        <w:rPr>
          <w:sz w:val="28"/>
          <w:szCs w:val="28"/>
        </w:rPr>
        <w:t xml:space="preserve">не участвующих непосредственно в процессе оказания платной услуги и </w:t>
      </w:r>
      <w:r w:rsidR="00E862FE" w:rsidRPr="00A70F92">
        <w:rPr>
          <w:sz w:val="28"/>
          <w:szCs w:val="28"/>
        </w:rPr>
        <w:t>занятых организацией оказания платных услуг;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 начисления на оплату труда во внебюджетные фонды;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услуг связи</w:t>
      </w:r>
      <w:r w:rsidR="005A69F0" w:rsidRPr="00A70F92">
        <w:rPr>
          <w:sz w:val="28"/>
          <w:szCs w:val="28"/>
        </w:rPr>
        <w:t xml:space="preserve"> и услуг в области информационных технологий</w:t>
      </w:r>
      <w:r w:rsidRPr="00A70F92">
        <w:rPr>
          <w:sz w:val="28"/>
          <w:szCs w:val="28"/>
        </w:rPr>
        <w:t>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- </w:t>
      </w:r>
      <w:r w:rsidR="00C4397A" w:rsidRPr="00A70F92">
        <w:rPr>
          <w:sz w:val="28"/>
          <w:szCs w:val="28"/>
        </w:rPr>
        <w:t xml:space="preserve">оплата расходов </w:t>
      </w:r>
      <w:r w:rsidRPr="00A70F92">
        <w:rPr>
          <w:sz w:val="28"/>
          <w:szCs w:val="28"/>
        </w:rPr>
        <w:t>на повышение квалификации персонала;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коммунальных услуг;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транспортных услуг;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услуг по аренде движимого имущества;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услуг по содержанию </w:t>
      </w:r>
      <w:r w:rsidR="005A69F0" w:rsidRPr="00A70F92">
        <w:rPr>
          <w:sz w:val="28"/>
          <w:szCs w:val="28"/>
        </w:rPr>
        <w:t xml:space="preserve">недвижимого и особо ценного движимого </w:t>
      </w:r>
      <w:r w:rsidRPr="00A70F92">
        <w:rPr>
          <w:sz w:val="28"/>
          <w:szCs w:val="28"/>
        </w:rPr>
        <w:t>имущества (в том числе, противопожарные мероприятия, взносы по капитальному ремонту, техническое обслуживание и ремонт оборудования, вывоз мусора</w:t>
      </w:r>
      <w:r w:rsidR="005A69F0" w:rsidRPr="00A70F92">
        <w:rPr>
          <w:sz w:val="28"/>
          <w:szCs w:val="28"/>
        </w:rPr>
        <w:t>, затраты на текущий ремонт по видам основных фондов, затраты на уборку территории, санитарную обработку помещений</w:t>
      </w:r>
      <w:r w:rsidRPr="00A70F92">
        <w:rPr>
          <w:sz w:val="28"/>
          <w:szCs w:val="28"/>
        </w:rPr>
        <w:t>);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lastRenderedPageBreak/>
        <w:t>- на оплату прочих услуг (страхование, обеспечение санитарно-эпидемиологического режима, услуг по изготовлению бланков строгой отчетности, обслуживание кассовых аппаратов, программное обеспечение);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уплат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налогов, пошлин</w:t>
      </w:r>
      <w:r w:rsidR="00AF0049" w:rsidRPr="00A70F92">
        <w:rPr>
          <w:sz w:val="28"/>
          <w:szCs w:val="28"/>
        </w:rPr>
        <w:t xml:space="preserve"> и иных обязательных платежей</w:t>
      </w:r>
      <w:r w:rsidRPr="00A70F92">
        <w:rPr>
          <w:sz w:val="28"/>
          <w:szCs w:val="28"/>
        </w:rPr>
        <w:t>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- </w:t>
      </w:r>
      <w:r w:rsidR="00920785" w:rsidRPr="00A70F92">
        <w:rPr>
          <w:sz w:val="28"/>
          <w:szCs w:val="28"/>
        </w:rPr>
        <w:t xml:space="preserve">затраты (амортизация) зданий, сооружений и других основных фондов, непосредственно </w:t>
      </w:r>
      <w:r w:rsidR="00DA762F" w:rsidRPr="00A70F92">
        <w:rPr>
          <w:sz w:val="28"/>
          <w:szCs w:val="28"/>
        </w:rPr>
        <w:t xml:space="preserve">не связанных с оказанием платной услуги, </w:t>
      </w:r>
      <w:r w:rsidRPr="00A70F92">
        <w:rPr>
          <w:sz w:val="28"/>
          <w:szCs w:val="28"/>
        </w:rPr>
        <w:t>приобретение основных средств;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приобретение нефтепродуктов и хозяйственных товаров.</w:t>
      </w:r>
    </w:p>
    <w:p w:rsidR="00E246A2" w:rsidRPr="00E246A2" w:rsidRDefault="00E246A2" w:rsidP="00A70F92">
      <w:pPr>
        <w:tabs>
          <w:tab w:val="left" w:pos="851"/>
        </w:tabs>
        <w:ind w:right="-125"/>
        <w:jc w:val="center"/>
        <w:rPr>
          <w:b/>
          <w:bCs/>
          <w:sz w:val="28"/>
          <w:szCs w:val="28"/>
        </w:rPr>
      </w:pPr>
      <w:r w:rsidRPr="00A70F92">
        <w:rPr>
          <w:b/>
          <w:bCs/>
          <w:sz w:val="28"/>
          <w:szCs w:val="28"/>
        </w:rPr>
        <w:t>3</w:t>
      </w:r>
      <w:r w:rsidRPr="00E246A2">
        <w:rPr>
          <w:b/>
          <w:bCs/>
          <w:sz w:val="28"/>
          <w:szCs w:val="28"/>
        </w:rPr>
        <w:t>. Бухгалтерский учет и отчетность.</w:t>
      </w:r>
    </w:p>
    <w:p w:rsidR="00E246A2" w:rsidRPr="00E246A2" w:rsidRDefault="00E246A2" w:rsidP="00A70F92">
      <w:pPr>
        <w:tabs>
          <w:tab w:val="left" w:pos="851"/>
        </w:tabs>
        <w:ind w:right="-125"/>
        <w:jc w:val="center"/>
        <w:rPr>
          <w:b/>
          <w:bCs/>
          <w:sz w:val="28"/>
          <w:szCs w:val="28"/>
        </w:rPr>
      </w:pPr>
    </w:p>
    <w:p w:rsidR="00E246A2" w:rsidRPr="00E246A2" w:rsidRDefault="00E246A2" w:rsidP="00A70F92">
      <w:pPr>
        <w:tabs>
          <w:tab w:val="left" w:pos="851"/>
          <w:tab w:val="left" w:pos="2820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3</w:t>
      </w:r>
      <w:r w:rsidRPr="00E246A2">
        <w:rPr>
          <w:sz w:val="28"/>
          <w:szCs w:val="28"/>
        </w:rPr>
        <w:t>.1. Бухгалтерский учет, внутренний финансовый контроль, планирование, отчетность по средствам от приносящей доход деятельности осуществляется централизованн</w:t>
      </w:r>
      <w:r w:rsidR="00A70F92">
        <w:rPr>
          <w:sz w:val="28"/>
          <w:szCs w:val="28"/>
        </w:rPr>
        <w:t>ой</w:t>
      </w:r>
      <w:r w:rsidRPr="00E246A2">
        <w:rPr>
          <w:sz w:val="28"/>
          <w:szCs w:val="28"/>
        </w:rPr>
        <w:t xml:space="preserve"> бухгалтери</w:t>
      </w:r>
      <w:r w:rsidR="00A70F92">
        <w:rPr>
          <w:sz w:val="28"/>
          <w:szCs w:val="28"/>
        </w:rPr>
        <w:t xml:space="preserve">ей </w:t>
      </w:r>
      <w:r w:rsidRPr="00E246A2">
        <w:rPr>
          <w:sz w:val="28"/>
          <w:szCs w:val="28"/>
        </w:rPr>
        <w:t>с соблюдением норм действующего законодательства Российской Федерации о бухгалтерском учете.</w:t>
      </w:r>
    </w:p>
    <w:p w:rsidR="00E246A2" w:rsidRPr="00E246A2" w:rsidRDefault="00E246A2" w:rsidP="00A70F92">
      <w:pPr>
        <w:tabs>
          <w:tab w:val="left" w:pos="851"/>
          <w:tab w:val="left" w:pos="2820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3</w:t>
      </w:r>
      <w:r w:rsidRPr="00E246A2">
        <w:rPr>
          <w:sz w:val="28"/>
          <w:szCs w:val="28"/>
        </w:rPr>
        <w:t xml:space="preserve">.2.  Средства, полученные от оказания платных медицинских и немедицинских услуг, как по наличному, таки по безналичному расчету, поступают на лицевой счет учреждения. Учреждение самостоятельно распоряжается средствами, полученными от приносящей доход деятельности и расходует их согласно плану финансово-хозяйственной деятельности по </w:t>
      </w:r>
      <w:proofErr w:type="gramStart"/>
      <w:r w:rsidRPr="00E246A2">
        <w:rPr>
          <w:sz w:val="28"/>
          <w:szCs w:val="28"/>
        </w:rPr>
        <w:t>предпринимательской  и</w:t>
      </w:r>
      <w:proofErr w:type="gramEnd"/>
      <w:r w:rsidRPr="00E246A2">
        <w:rPr>
          <w:sz w:val="28"/>
          <w:szCs w:val="28"/>
        </w:rPr>
        <w:t xml:space="preserve"> иной приносящей доход деятельности для достижения целей, предусмотренных уставом учреждения. </w:t>
      </w:r>
    </w:p>
    <w:p w:rsidR="00E246A2" w:rsidRPr="00E246A2" w:rsidRDefault="00E246A2" w:rsidP="00A70F92">
      <w:pPr>
        <w:tabs>
          <w:tab w:val="num" w:pos="792"/>
          <w:tab w:val="left" w:pos="851"/>
          <w:tab w:val="left" w:pos="2820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3</w:t>
      </w:r>
      <w:r w:rsidRPr="00E246A2">
        <w:rPr>
          <w:sz w:val="28"/>
          <w:szCs w:val="28"/>
        </w:rPr>
        <w:t xml:space="preserve">.3.  Ответственными за организацию и ведение бухгалтерского учета в учреждении, своевременное представление </w:t>
      </w:r>
      <w:proofErr w:type="gramStart"/>
      <w:r w:rsidRPr="00E246A2">
        <w:rPr>
          <w:sz w:val="28"/>
          <w:szCs w:val="28"/>
        </w:rPr>
        <w:t>полной  и</w:t>
      </w:r>
      <w:proofErr w:type="gramEnd"/>
      <w:r w:rsidRPr="00E246A2">
        <w:rPr>
          <w:sz w:val="28"/>
          <w:szCs w:val="28"/>
        </w:rPr>
        <w:t xml:space="preserve"> достоверной бухгалтерской отчетности по платным  услугам, за соблюдение законодательства при  выполнении финансово-хозяйственных операций является главный врач учреждения  и директор</w:t>
      </w:r>
      <w:r w:rsidR="00A70F92">
        <w:rPr>
          <w:sz w:val="28"/>
          <w:szCs w:val="28"/>
        </w:rPr>
        <w:t xml:space="preserve"> (главный бухгалтер)</w:t>
      </w:r>
      <w:r w:rsidRPr="00E246A2">
        <w:rPr>
          <w:sz w:val="28"/>
          <w:szCs w:val="28"/>
        </w:rPr>
        <w:t xml:space="preserve">  </w:t>
      </w:r>
      <w:r w:rsidR="00A70F92">
        <w:rPr>
          <w:sz w:val="28"/>
          <w:szCs w:val="28"/>
        </w:rPr>
        <w:t xml:space="preserve">централизованной бухгалтерии. </w:t>
      </w:r>
      <w:r w:rsidRPr="00E246A2">
        <w:rPr>
          <w:sz w:val="28"/>
          <w:szCs w:val="28"/>
        </w:rPr>
        <w:t xml:space="preserve"> </w:t>
      </w:r>
      <w:bookmarkStart w:id="0" w:name="_GoBack"/>
      <w:bookmarkEnd w:id="0"/>
    </w:p>
    <w:sectPr w:rsidR="00E246A2" w:rsidRPr="00E246A2" w:rsidSect="000A75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735"/>
    <w:multiLevelType w:val="hybridMultilevel"/>
    <w:tmpl w:val="AB36D4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626998"/>
    <w:multiLevelType w:val="multilevel"/>
    <w:tmpl w:val="692A02B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0F51CEA"/>
    <w:multiLevelType w:val="hybridMultilevel"/>
    <w:tmpl w:val="8272AC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C5C94"/>
    <w:multiLevelType w:val="hybridMultilevel"/>
    <w:tmpl w:val="0F20B59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27D"/>
    <w:rsid w:val="00032F88"/>
    <w:rsid w:val="0005624F"/>
    <w:rsid w:val="00061F6C"/>
    <w:rsid w:val="000728FD"/>
    <w:rsid w:val="00094A73"/>
    <w:rsid w:val="000A7503"/>
    <w:rsid w:val="000B1D0B"/>
    <w:rsid w:val="000B48D2"/>
    <w:rsid w:val="000D7B11"/>
    <w:rsid w:val="00104042"/>
    <w:rsid w:val="00121E2F"/>
    <w:rsid w:val="00145B3F"/>
    <w:rsid w:val="00147261"/>
    <w:rsid w:val="00160EBA"/>
    <w:rsid w:val="0016538D"/>
    <w:rsid w:val="00171ED6"/>
    <w:rsid w:val="00183DD4"/>
    <w:rsid w:val="001917CD"/>
    <w:rsid w:val="00197DF7"/>
    <w:rsid w:val="001A0A1E"/>
    <w:rsid w:val="001A6E98"/>
    <w:rsid w:val="001E29A2"/>
    <w:rsid w:val="00203E3F"/>
    <w:rsid w:val="002154EB"/>
    <w:rsid w:val="0022391F"/>
    <w:rsid w:val="00270170"/>
    <w:rsid w:val="00270F30"/>
    <w:rsid w:val="00273B62"/>
    <w:rsid w:val="00275601"/>
    <w:rsid w:val="002A3716"/>
    <w:rsid w:val="002A6956"/>
    <w:rsid w:val="002B3222"/>
    <w:rsid w:val="002C1B58"/>
    <w:rsid w:val="002E0E94"/>
    <w:rsid w:val="002F483D"/>
    <w:rsid w:val="0031188A"/>
    <w:rsid w:val="0031427D"/>
    <w:rsid w:val="003711BB"/>
    <w:rsid w:val="00385EB0"/>
    <w:rsid w:val="003962C9"/>
    <w:rsid w:val="003F608A"/>
    <w:rsid w:val="00412EAC"/>
    <w:rsid w:val="00425541"/>
    <w:rsid w:val="00425C54"/>
    <w:rsid w:val="004270B5"/>
    <w:rsid w:val="00437F4A"/>
    <w:rsid w:val="004423FF"/>
    <w:rsid w:val="00466831"/>
    <w:rsid w:val="0047043A"/>
    <w:rsid w:val="004E7556"/>
    <w:rsid w:val="004E7605"/>
    <w:rsid w:val="00501CEC"/>
    <w:rsid w:val="0054030D"/>
    <w:rsid w:val="00584F73"/>
    <w:rsid w:val="00590C82"/>
    <w:rsid w:val="0059131D"/>
    <w:rsid w:val="005960E5"/>
    <w:rsid w:val="005A2CCC"/>
    <w:rsid w:val="005A4342"/>
    <w:rsid w:val="005A69F0"/>
    <w:rsid w:val="005B66AE"/>
    <w:rsid w:val="005C5E05"/>
    <w:rsid w:val="00627080"/>
    <w:rsid w:val="00660028"/>
    <w:rsid w:val="00693784"/>
    <w:rsid w:val="006A3011"/>
    <w:rsid w:val="006E5FF7"/>
    <w:rsid w:val="00704DF1"/>
    <w:rsid w:val="0070656F"/>
    <w:rsid w:val="00713DBE"/>
    <w:rsid w:val="00732A37"/>
    <w:rsid w:val="0073482F"/>
    <w:rsid w:val="0074707E"/>
    <w:rsid w:val="007720DA"/>
    <w:rsid w:val="0078604C"/>
    <w:rsid w:val="007922CD"/>
    <w:rsid w:val="00794D0B"/>
    <w:rsid w:val="007E0C89"/>
    <w:rsid w:val="008320CE"/>
    <w:rsid w:val="008375CF"/>
    <w:rsid w:val="00874373"/>
    <w:rsid w:val="008A0F10"/>
    <w:rsid w:val="008B7828"/>
    <w:rsid w:val="008E1FA9"/>
    <w:rsid w:val="008E54BC"/>
    <w:rsid w:val="00920785"/>
    <w:rsid w:val="00933948"/>
    <w:rsid w:val="00936C96"/>
    <w:rsid w:val="00941213"/>
    <w:rsid w:val="00952792"/>
    <w:rsid w:val="00993287"/>
    <w:rsid w:val="009A5552"/>
    <w:rsid w:val="009D2C5F"/>
    <w:rsid w:val="009F69E8"/>
    <w:rsid w:val="009F77CF"/>
    <w:rsid w:val="00A03485"/>
    <w:rsid w:val="00A57B96"/>
    <w:rsid w:val="00A61A76"/>
    <w:rsid w:val="00A70F92"/>
    <w:rsid w:val="00A7229E"/>
    <w:rsid w:val="00A86643"/>
    <w:rsid w:val="00A913D5"/>
    <w:rsid w:val="00A96D5E"/>
    <w:rsid w:val="00AA5FB7"/>
    <w:rsid w:val="00AB48B1"/>
    <w:rsid w:val="00AD313F"/>
    <w:rsid w:val="00AE204E"/>
    <w:rsid w:val="00AF0049"/>
    <w:rsid w:val="00AF668A"/>
    <w:rsid w:val="00B0039D"/>
    <w:rsid w:val="00B32830"/>
    <w:rsid w:val="00B95537"/>
    <w:rsid w:val="00C008F2"/>
    <w:rsid w:val="00C4397A"/>
    <w:rsid w:val="00C70E77"/>
    <w:rsid w:val="00C84246"/>
    <w:rsid w:val="00CB46DD"/>
    <w:rsid w:val="00CC4D86"/>
    <w:rsid w:val="00D05704"/>
    <w:rsid w:val="00D15E67"/>
    <w:rsid w:val="00D1627A"/>
    <w:rsid w:val="00D92FD8"/>
    <w:rsid w:val="00DA0D7B"/>
    <w:rsid w:val="00DA61CA"/>
    <w:rsid w:val="00DA762F"/>
    <w:rsid w:val="00E171E7"/>
    <w:rsid w:val="00E23C70"/>
    <w:rsid w:val="00E246A2"/>
    <w:rsid w:val="00E30C49"/>
    <w:rsid w:val="00E31DB3"/>
    <w:rsid w:val="00E612E3"/>
    <w:rsid w:val="00E862FE"/>
    <w:rsid w:val="00EA652F"/>
    <w:rsid w:val="00F01BF0"/>
    <w:rsid w:val="00F430F1"/>
    <w:rsid w:val="00F63492"/>
    <w:rsid w:val="00F947DC"/>
    <w:rsid w:val="00F9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98F8"/>
  <w15:docId w15:val="{1707501D-133A-4C81-8F7B-91531FFD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27D"/>
    <w:pPr>
      <w:keepNext/>
      <w:spacing w:line="240" w:lineRule="auto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2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31427D"/>
    <w:pPr>
      <w:spacing w:line="240" w:lineRule="auto"/>
      <w:ind w:left="360" w:firstLine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14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31427D"/>
    <w:pPr>
      <w:spacing w:line="240" w:lineRule="auto"/>
      <w:ind w:left="360" w:firstLine="180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31427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Normal (Web)"/>
    <w:basedOn w:val="a"/>
    <w:uiPriority w:val="99"/>
    <w:unhideWhenUsed/>
    <w:rsid w:val="0031427D"/>
    <w:pPr>
      <w:spacing w:before="100" w:beforeAutospacing="1" w:after="100" w:afterAutospacing="1"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314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4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23C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23C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246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24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116</cp:lastModifiedBy>
  <cp:revision>105</cp:revision>
  <cp:lastPrinted>2018-07-09T06:17:00Z</cp:lastPrinted>
  <dcterms:created xsi:type="dcterms:W3CDTF">2015-12-01T08:26:00Z</dcterms:created>
  <dcterms:modified xsi:type="dcterms:W3CDTF">2018-07-09T06:22:00Z</dcterms:modified>
</cp:coreProperties>
</file>